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81" w:rsidRDefault="000A0DBC">
      <w:r>
        <w:t>Core to College</w:t>
      </w:r>
    </w:p>
    <w:p w:rsidR="000A0DBC" w:rsidRDefault="000A0DBC">
      <w:r>
        <w:t>Plan outline for Year 2</w:t>
      </w:r>
    </w:p>
    <w:p w:rsidR="000A0DBC" w:rsidRDefault="000A0DBC">
      <w:r>
        <w:t>August 6</w:t>
      </w:r>
      <w:r w:rsidRPr="000A0DBC">
        <w:rPr>
          <w:vertAlign w:val="superscript"/>
        </w:rPr>
        <w:t>th</w:t>
      </w:r>
      <w:r>
        <w:t xml:space="preserve"> – </w:t>
      </w:r>
      <w:proofErr w:type="gramStart"/>
      <w:r>
        <w:t>8</w:t>
      </w:r>
      <w:r w:rsidRPr="000A0DBC">
        <w:rPr>
          <w:vertAlign w:val="superscript"/>
        </w:rPr>
        <w:t>th</w:t>
      </w:r>
      <w:r>
        <w:t xml:space="preserve"> :</w:t>
      </w:r>
      <w:proofErr w:type="gramEnd"/>
      <w:r>
        <w:t xml:space="preserve">   Retreat in Leaven worth.  Attended by Kate, Amy, and Debra</w:t>
      </w:r>
    </w:p>
    <w:p w:rsidR="000A0DBC" w:rsidRDefault="000A0DBC">
      <w:r>
        <w:t>Fall:</w:t>
      </w:r>
    </w:p>
    <w:p w:rsidR="000A0DBC" w:rsidRDefault="000A0DBC" w:rsidP="000A0DBC">
      <w:pPr>
        <w:pStyle w:val="ListParagraph"/>
        <w:numPr>
          <w:ilvl w:val="0"/>
          <w:numId w:val="1"/>
        </w:numPr>
      </w:pPr>
      <w:r>
        <w:t xml:space="preserve">Workshop during in-service week at Clark (attended by </w:t>
      </w:r>
      <w:proofErr w:type="spellStart"/>
      <w:r>
        <w:t>clark</w:t>
      </w:r>
      <w:proofErr w:type="spellEnd"/>
      <w:r>
        <w:t xml:space="preserve"> fulltime and adjuncts)</w:t>
      </w:r>
    </w:p>
    <w:p w:rsidR="000A0DBC" w:rsidRDefault="000A0DBC" w:rsidP="000A0DBC">
      <w:pPr>
        <w:pStyle w:val="ListParagraph"/>
        <w:numPr>
          <w:ilvl w:val="1"/>
          <w:numId w:val="1"/>
        </w:numPr>
      </w:pPr>
      <w:r>
        <w:t xml:space="preserve">Pre-workshop use a survey to see what Clark </w:t>
      </w:r>
      <w:proofErr w:type="gramStart"/>
      <w:r>
        <w:t>faculty know</w:t>
      </w:r>
      <w:proofErr w:type="gramEnd"/>
      <w:r>
        <w:t xml:space="preserve"> about Core Standards and Smarter Balance Assessment.  [will re-survey in Spring to see changes]</w:t>
      </w:r>
    </w:p>
    <w:p w:rsidR="000A0DBC" w:rsidRDefault="000A0DBC" w:rsidP="000A0DBC">
      <w:pPr>
        <w:pStyle w:val="ListParagraph"/>
        <w:numPr>
          <w:ilvl w:val="0"/>
          <w:numId w:val="1"/>
        </w:numPr>
      </w:pPr>
      <w:r>
        <w:t>Sept 20</w:t>
      </w:r>
      <w:r w:rsidRPr="000A0DBC">
        <w:rPr>
          <w:vertAlign w:val="superscript"/>
        </w:rPr>
        <w:t>th</w:t>
      </w:r>
      <w:r>
        <w:t>: meeting to plan our year together (attended by Clark and EPS group members)</w:t>
      </w:r>
    </w:p>
    <w:p w:rsidR="000A0DBC" w:rsidRDefault="000A0DBC" w:rsidP="000A0DBC">
      <w:pPr>
        <w:pStyle w:val="ListParagraph"/>
        <w:numPr>
          <w:ilvl w:val="1"/>
          <w:numId w:val="1"/>
        </w:numPr>
      </w:pPr>
      <w:r>
        <w:t>Share experiences in Leavenworth</w:t>
      </w:r>
    </w:p>
    <w:p w:rsidR="000A0DBC" w:rsidRDefault="000A0DBC" w:rsidP="000A0DBC">
      <w:pPr>
        <w:pStyle w:val="ListParagraph"/>
        <w:numPr>
          <w:ilvl w:val="1"/>
          <w:numId w:val="1"/>
        </w:numPr>
      </w:pPr>
      <w:r>
        <w:t>Share classroom exercise activity ideas</w:t>
      </w:r>
    </w:p>
    <w:p w:rsidR="000A0DBC" w:rsidRDefault="000A0DBC" w:rsidP="000A0DBC">
      <w:pPr>
        <w:pStyle w:val="ListParagraph"/>
        <w:numPr>
          <w:ilvl w:val="1"/>
          <w:numId w:val="1"/>
        </w:numPr>
      </w:pPr>
      <w:r>
        <w:t>Pick Fall dates for classroom visit (ideally a Clark class) – teacher will use an activity created by the group</w:t>
      </w:r>
    </w:p>
    <w:p w:rsidR="000A0DBC" w:rsidRDefault="000A0DBC" w:rsidP="000A0DBC">
      <w:pPr>
        <w:pStyle w:val="ListParagraph"/>
        <w:numPr>
          <w:ilvl w:val="1"/>
          <w:numId w:val="1"/>
        </w:numPr>
      </w:pPr>
      <w:r>
        <w:t xml:space="preserve">Decide on a Smarter Balance inspired assessments to use in </w:t>
      </w:r>
      <w:proofErr w:type="gramStart"/>
      <w:r>
        <w:t>Winter</w:t>
      </w:r>
      <w:proofErr w:type="gramEnd"/>
      <w:r>
        <w:t xml:space="preserve"> and Spring math 093 Clark courses and maybe in equivalent EPS course.  We need both pre and post assessments.  The assessment will be used to gather info on college readiness.</w:t>
      </w:r>
    </w:p>
    <w:p w:rsidR="000A0DBC" w:rsidRDefault="007362CF" w:rsidP="000A0DBC">
      <w:pPr>
        <w:pStyle w:val="ListParagraph"/>
        <w:numPr>
          <w:ilvl w:val="0"/>
          <w:numId w:val="1"/>
        </w:numPr>
      </w:pPr>
      <w:r>
        <w:t>Have a 3</w:t>
      </w:r>
      <w:r w:rsidRPr="007362CF">
        <w:rPr>
          <w:vertAlign w:val="superscript"/>
        </w:rPr>
        <w:t>rd</w:t>
      </w:r>
      <w:r>
        <w:t xml:space="preserve"> party (perhaps Sue Bluestein) visit some 093 courses at Clark (in both Fall quarter and Spring quarter)  to assessment classroom culture, and specifically the effect of well-orchestrated common core type thought provoking activities.  </w:t>
      </w:r>
    </w:p>
    <w:p w:rsidR="00653CE1" w:rsidRDefault="00653CE1" w:rsidP="000A0DBC">
      <w:pPr>
        <w:pStyle w:val="ListParagraph"/>
        <w:numPr>
          <w:ilvl w:val="0"/>
          <w:numId w:val="1"/>
        </w:numPr>
      </w:pPr>
      <w:r>
        <w:t>One all day meeting – this day includes a classroom observation.</w:t>
      </w:r>
    </w:p>
    <w:p w:rsidR="007362CF" w:rsidRDefault="007362CF" w:rsidP="000A0DBC">
      <w:pPr>
        <w:pStyle w:val="ListParagraph"/>
        <w:numPr>
          <w:ilvl w:val="0"/>
          <w:numId w:val="1"/>
        </w:numPr>
      </w:pPr>
      <w:r>
        <w:t>AMATYC meeting Oct 31</w:t>
      </w:r>
      <w:r w:rsidRPr="007362CF">
        <w:rPr>
          <w:vertAlign w:val="superscript"/>
        </w:rPr>
        <w:t>st</w:t>
      </w:r>
      <w:r>
        <w:t xml:space="preserve"> – Nov 3</w:t>
      </w:r>
      <w:r w:rsidRPr="007362CF">
        <w:rPr>
          <w:vertAlign w:val="superscript"/>
        </w:rPr>
        <w:t>rd</w:t>
      </w:r>
      <w:r>
        <w:t xml:space="preserve"> attended by </w:t>
      </w:r>
      <w:proofErr w:type="spellStart"/>
      <w:r>
        <w:t>Carren</w:t>
      </w:r>
      <w:proofErr w:type="spellEnd"/>
      <w:r>
        <w:t>, Debra, Kate</w:t>
      </w:r>
    </w:p>
    <w:p w:rsidR="007362CF" w:rsidRDefault="007362CF" w:rsidP="007362CF">
      <w:r>
        <w:t>Winter:</w:t>
      </w:r>
    </w:p>
    <w:p w:rsidR="007362CF" w:rsidRDefault="007362CF" w:rsidP="007362CF">
      <w:pPr>
        <w:pStyle w:val="ListParagraph"/>
        <w:numPr>
          <w:ilvl w:val="0"/>
          <w:numId w:val="1"/>
        </w:numPr>
      </w:pPr>
      <w:r>
        <w:t xml:space="preserve">Give pre-assessment in a handful of Math 093 courses and 1 or 2 EPS courses.  Have </w:t>
      </w:r>
      <w:proofErr w:type="spellStart"/>
      <w:proofErr w:type="gramStart"/>
      <w:r>
        <w:t>clark</w:t>
      </w:r>
      <w:proofErr w:type="spellEnd"/>
      <w:proofErr w:type="gramEnd"/>
      <w:r>
        <w:t xml:space="preserve"> faculty (non C2C group members) use a rubric to assess college readiness.</w:t>
      </w:r>
    </w:p>
    <w:p w:rsidR="007362CF" w:rsidRDefault="007362CF" w:rsidP="007362CF">
      <w:pPr>
        <w:pStyle w:val="ListParagraph"/>
        <w:numPr>
          <w:ilvl w:val="0"/>
          <w:numId w:val="1"/>
        </w:numPr>
      </w:pPr>
      <w:r>
        <w:t>Two classes are observed at Clark (093 courses) on days when the instructor uses an activity created by the group.</w:t>
      </w:r>
      <w:r w:rsidR="00653CE1">
        <w:t xml:space="preserve">  (the meeting of the group lasts the full day)</w:t>
      </w:r>
    </w:p>
    <w:p w:rsidR="007362CF" w:rsidRDefault="007362CF" w:rsidP="007362CF">
      <w:pPr>
        <w:pStyle w:val="ListParagraph"/>
        <w:numPr>
          <w:ilvl w:val="0"/>
          <w:numId w:val="1"/>
        </w:numPr>
      </w:pPr>
      <w:r>
        <w:t>Give a post-assessment to those same Math 093 courses.</w:t>
      </w:r>
    </w:p>
    <w:p w:rsidR="007362CF" w:rsidRDefault="007362CF" w:rsidP="007362CF">
      <w:r>
        <w:t>Spring</w:t>
      </w:r>
    </w:p>
    <w:p w:rsidR="007362CF" w:rsidRDefault="007362CF" w:rsidP="007362CF">
      <w:pPr>
        <w:pStyle w:val="ListParagraph"/>
        <w:numPr>
          <w:ilvl w:val="0"/>
          <w:numId w:val="1"/>
        </w:numPr>
      </w:pPr>
      <w:r>
        <w:t xml:space="preserve"> One class is observed at Clark (093 courses) on a day when the instructor uses an activity created by the group.</w:t>
      </w:r>
      <w:r w:rsidR="00653CE1" w:rsidRPr="00653CE1">
        <w:t xml:space="preserve"> </w:t>
      </w:r>
      <w:r w:rsidR="00653CE1">
        <w:t>(the meeting of the group lasts the full day)</w:t>
      </w:r>
    </w:p>
    <w:p w:rsidR="00811D31" w:rsidRDefault="00811D31" w:rsidP="00811D31">
      <w:pPr>
        <w:pStyle w:val="ListParagraph"/>
        <w:numPr>
          <w:ilvl w:val="0"/>
          <w:numId w:val="1"/>
        </w:numPr>
      </w:pPr>
      <w:r>
        <w:t>Give post –assessment to the EPS courses that did the pre-assessment</w:t>
      </w:r>
    </w:p>
    <w:p w:rsidR="007362CF" w:rsidRDefault="007362CF" w:rsidP="007362CF">
      <w:pPr>
        <w:pStyle w:val="ListParagraph"/>
        <w:numPr>
          <w:ilvl w:val="0"/>
          <w:numId w:val="1"/>
        </w:numPr>
      </w:pPr>
      <w:r>
        <w:t xml:space="preserve">Have </w:t>
      </w:r>
      <w:proofErr w:type="spellStart"/>
      <w:proofErr w:type="gramStart"/>
      <w:r>
        <w:t>clark</w:t>
      </w:r>
      <w:proofErr w:type="spellEnd"/>
      <w:proofErr w:type="gramEnd"/>
      <w:r>
        <w:t xml:space="preserve"> faculty (non C2C group members) use a rubric to assess college readiness of the post assessments given at the end of the Winter term</w:t>
      </w:r>
      <w:r w:rsidR="00811D31">
        <w:t xml:space="preserve"> and the EPS assessments given in May.</w:t>
      </w:r>
    </w:p>
    <w:p w:rsidR="00811D31" w:rsidRDefault="00811D31" w:rsidP="007362CF">
      <w:pPr>
        <w:pStyle w:val="ListParagraph"/>
        <w:numPr>
          <w:ilvl w:val="0"/>
          <w:numId w:val="1"/>
        </w:numPr>
      </w:pPr>
      <w:r>
        <w:t>Class culture assessments</w:t>
      </w:r>
    </w:p>
    <w:p w:rsidR="007362CF" w:rsidRDefault="00811D31" w:rsidP="007362CF">
      <w:pPr>
        <w:pStyle w:val="ListParagraph"/>
        <w:numPr>
          <w:ilvl w:val="0"/>
          <w:numId w:val="1"/>
        </w:numPr>
      </w:pPr>
      <w:r>
        <w:t>3-day wrap-up of 4-hour days (attended by all FIG members)</w:t>
      </w:r>
    </w:p>
    <w:sectPr w:rsidR="007362CF" w:rsidSect="00BE3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B052C"/>
    <w:multiLevelType w:val="hybridMultilevel"/>
    <w:tmpl w:val="79F08562"/>
    <w:lvl w:ilvl="0" w:tplc="940E7F4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20"/>
  <w:characterSpacingControl w:val="doNotCompress"/>
  <w:compat/>
  <w:rsids>
    <w:rsidRoot w:val="000A0DBC"/>
    <w:rsid w:val="0003342F"/>
    <w:rsid w:val="000A0DBC"/>
    <w:rsid w:val="00100190"/>
    <w:rsid w:val="00653CE1"/>
    <w:rsid w:val="007362CF"/>
    <w:rsid w:val="00811D31"/>
    <w:rsid w:val="00A11EA3"/>
    <w:rsid w:val="00A9630C"/>
    <w:rsid w:val="00B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D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4</cp:revision>
  <dcterms:created xsi:type="dcterms:W3CDTF">2013-06-25T21:48:00Z</dcterms:created>
  <dcterms:modified xsi:type="dcterms:W3CDTF">2013-06-25T22:42:00Z</dcterms:modified>
</cp:coreProperties>
</file>